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B265" w14:textId="77777777" w:rsidR="00E431D2" w:rsidRDefault="00000000">
      <w:pPr>
        <w:jc w:val="center"/>
      </w:pPr>
      <w:r>
        <w:rPr>
          <w:noProof/>
        </w:rPr>
        <w:drawing>
          <wp:inline distT="0" distB="0" distL="0" distR="0" wp14:anchorId="487D645D" wp14:editId="0D802D83">
            <wp:extent cx="2926080" cy="2926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_logo_from_reference.png"/>
                    <pic:cNvPicPr/>
                  </pic:nvPicPr>
                  <pic:blipFill>
                    <a:blip r:embed="rId8"/>
                    <a:stretch>
                      <a:fillRect/>
                    </a:stretch>
                  </pic:blipFill>
                  <pic:spPr>
                    <a:xfrm>
                      <a:off x="0" y="0"/>
                      <a:ext cx="2926080" cy="2926080"/>
                    </a:xfrm>
                    <a:prstGeom prst="rect">
                      <a:avLst/>
                    </a:prstGeom>
                  </pic:spPr>
                </pic:pic>
              </a:graphicData>
            </a:graphic>
          </wp:inline>
        </w:drawing>
      </w:r>
    </w:p>
    <w:p w14:paraId="49E4C0AE" w14:textId="77777777" w:rsidR="00E431D2" w:rsidRDefault="00000000">
      <w:pPr>
        <w:jc w:val="center"/>
      </w:pPr>
      <w:r>
        <w:rPr>
          <w:b/>
          <w:sz w:val="68"/>
        </w:rPr>
        <w:t>HIGH SPRINGERS</w:t>
      </w:r>
    </w:p>
    <w:p w14:paraId="67C0B3F1" w14:textId="77777777" w:rsidR="00E431D2" w:rsidRDefault="00000000">
      <w:pPr>
        <w:spacing w:after="160"/>
        <w:jc w:val="center"/>
      </w:pPr>
      <w:r>
        <w:rPr>
          <w:b/>
          <w:sz w:val="44"/>
        </w:rPr>
        <w:t>Social Media, Photography &amp;</w:t>
      </w:r>
      <w:r>
        <w:rPr>
          <w:b/>
          <w:sz w:val="44"/>
        </w:rPr>
        <w:br/>
        <w:t>Digital Communications Policy</w:t>
      </w:r>
    </w:p>
    <w:p w14:paraId="66C4117F" w14:textId="77777777" w:rsidR="00E431D2" w:rsidRDefault="00000000">
      <w:pPr>
        <w:jc w:val="center"/>
      </w:pPr>
      <w:r>
        <w:rPr>
          <w:sz w:val="30"/>
        </w:rPr>
        <w:t>Version 1.1</w:t>
      </w:r>
      <w:r>
        <w:rPr>
          <w:sz w:val="30"/>
        </w:rPr>
        <w:br/>
        <w:t>October 2026</w:t>
      </w:r>
    </w:p>
    <w:p w14:paraId="544E7F14" w14:textId="77777777" w:rsidR="00D5068D" w:rsidRDefault="00D5068D">
      <w:pPr>
        <w:spacing w:after="160"/>
        <w:rPr>
          <w:b/>
          <w:color w:val="862BC4"/>
          <w:sz w:val="26"/>
        </w:rPr>
      </w:pPr>
    </w:p>
    <w:p w14:paraId="2F81B416" w14:textId="77777777" w:rsidR="00D5068D" w:rsidRDefault="00D5068D">
      <w:pPr>
        <w:spacing w:after="160"/>
        <w:rPr>
          <w:b/>
          <w:color w:val="862BC4"/>
          <w:sz w:val="26"/>
        </w:rPr>
      </w:pPr>
    </w:p>
    <w:p w14:paraId="2F178F81" w14:textId="77777777" w:rsidR="00D5068D" w:rsidRDefault="00D5068D">
      <w:pPr>
        <w:spacing w:after="160"/>
        <w:rPr>
          <w:b/>
          <w:color w:val="862BC4"/>
          <w:sz w:val="26"/>
        </w:rPr>
      </w:pPr>
    </w:p>
    <w:p w14:paraId="46EABFAC" w14:textId="77777777" w:rsidR="00D5068D" w:rsidRDefault="00D5068D">
      <w:pPr>
        <w:spacing w:after="160"/>
        <w:rPr>
          <w:b/>
          <w:color w:val="862BC4"/>
          <w:sz w:val="26"/>
        </w:rPr>
      </w:pPr>
    </w:p>
    <w:p w14:paraId="333CCCED" w14:textId="77777777" w:rsidR="00D5068D" w:rsidRDefault="00D5068D">
      <w:pPr>
        <w:spacing w:after="160"/>
        <w:rPr>
          <w:b/>
          <w:color w:val="862BC4"/>
          <w:sz w:val="26"/>
        </w:rPr>
      </w:pPr>
    </w:p>
    <w:p w14:paraId="7B83F6DF" w14:textId="77777777" w:rsidR="00D5068D" w:rsidRDefault="00D5068D">
      <w:pPr>
        <w:spacing w:after="160"/>
        <w:rPr>
          <w:b/>
          <w:color w:val="862BC4"/>
          <w:sz w:val="26"/>
        </w:rPr>
      </w:pPr>
    </w:p>
    <w:p w14:paraId="51220850" w14:textId="77777777" w:rsidR="00D5068D" w:rsidRDefault="00D5068D">
      <w:pPr>
        <w:spacing w:after="160"/>
        <w:rPr>
          <w:b/>
          <w:color w:val="862BC4"/>
          <w:sz w:val="26"/>
        </w:rPr>
      </w:pPr>
    </w:p>
    <w:p w14:paraId="6DC79F07" w14:textId="77777777" w:rsidR="00D5068D" w:rsidRDefault="00D5068D">
      <w:pPr>
        <w:spacing w:after="160"/>
        <w:rPr>
          <w:b/>
          <w:color w:val="862BC4"/>
          <w:sz w:val="26"/>
        </w:rPr>
      </w:pPr>
    </w:p>
    <w:p w14:paraId="37308F50" w14:textId="77777777" w:rsidR="00D5068D" w:rsidRDefault="00D5068D">
      <w:pPr>
        <w:spacing w:after="160"/>
        <w:rPr>
          <w:b/>
          <w:color w:val="862BC4"/>
          <w:sz w:val="26"/>
        </w:rPr>
      </w:pPr>
    </w:p>
    <w:p w14:paraId="7ED840B0" w14:textId="77777777" w:rsidR="00D5068D" w:rsidRDefault="00D5068D">
      <w:pPr>
        <w:spacing w:after="160"/>
        <w:rPr>
          <w:b/>
          <w:color w:val="862BC4"/>
          <w:sz w:val="26"/>
        </w:rPr>
      </w:pPr>
    </w:p>
    <w:p w14:paraId="0AE01307" w14:textId="5CF6B059" w:rsidR="00E431D2" w:rsidRDefault="00000000">
      <w:pPr>
        <w:spacing w:after="160"/>
      </w:pPr>
      <w:r>
        <w:rPr>
          <w:b/>
          <w:color w:val="862BC4"/>
          <w:sz w:val="26"/>
        </w:rPr>
        <w:lastRenderedPageBreak/>
        <w:t>Document Control</w:t>
      </w:r>
    </w:p>
    <w:tbl>
      <w:tblPr>
        <w:tblStyle w:val="TableGrid"/>
        <w:tblW w:w="0" w:type="auto"/>
        <w:jc w:val="center"/>
        <w:tblLook w:val="04A0" w:firstRow="1" w:lastRow="0" w:firstColumn="1" w:lastColumn="0" w:noHBand="0" w:noVBand="1"/>
      </w:tblPr>
      <w:tblGrid>
        <w:gridCol w:w="4315"/>
        <w:gridCol w:w="4315"/>
      </w:tblGrid>
      <w:tr w:rsidR="00E431D2" w14:paraId="5A67C16E" w14:textId="77777777">
        <w:trPr>
          <w:jc w:val="center"/>
        </w:trPr>
        <w:tc>
          <w:tcPr>
            <w:tcW w:w="4320" w:type="dxa"/>
          </w:tcPr>
          <w:p w14:paraId="51469782" w14:textId="77777777" w:rsidR="00E431D2" w:rsidRDefault="00000000">
            <w:pPr>
              <w:spacing w:after="0"/>
            </w:pPr>
            <w:r>
              <w:rPr>
                <w:sz w:val="18"/>
              </w:rPr>
              <w:t>Organisation</w:t>
            </w:r>
          </w:p>
        </w:tc>
        <w:tc>
          <w:tcPr>
            <w:tcW w:w="4320" w:type="dxa"/>
          </w:tcPr>
          <w:p w14:paraId="1C2F3743" w14:textId="77777777" w:rsidR="00E431D2" w:rsidRDefault="00000000">
            <w:pPr>
              <w:spacing w:after="0"/>
            </w:pPr>
            <w:r>
              <w:rPr>
                <w:sz w:val="18"/>
              </w:rPr>
              <w:t>High Springers Trampoline &amp; Gymnastics Club LLP</w:t>
            </w:r>
          </w:p>
        </w:tc>
      </w:tr>
      <w:tr w:rsidR="00E431D2" w14:paraId="3E222700" w14:textId="77777777">
        <w:trPr>
          <w:jc w:val="center"/>
        </w:trPr>
        <w:tc>
          <w:tcPr>
            <w:tcW w:w="4320" w:type="dxa"/>
          </w:tcPr>
          <w:p w14:paraId="59748CB9" w14:textId="77777777" w:rsidR="00E431D2" w:rsidRDefault="00000000">
            <w:pPr>
              <w:spacing w:after="0"/>
            </w:pPr>
            <w:r>
              <w:rPr>
                <w:sz w:val="18"/>
              </w:rPr>
              <w:t>Document</w:t>
            </w:r>
          </w:p>
        </w:tc>
        <w:tc>
          <w:tcPr>
            <w:tcW w:w="4320" w:type="dxa"/>
          </w:tcPr>
          <w:p w14:paraId="67478765" w14:textId="77777777" w:rsidR="00E431D2" w:rsidRDefault="00000000">
            <w:pPr>
              <w:spacing w:after="0"/>
            </w:pPr>
            <w:r>
              <w:rPr>
                <w:sz w:val="18"/>
              </w:rPr>
              <w:t>Social Media, Photography &amp; Digital Communications Policy</w:t>
            </w:r>
          </w:p>
        </w:tc>
      </w:tr>
      <w:tr w:rsidR="00E431D2" w14:paraId="2105366C" w14:textId="77777777">
        <w:trPr>
          <w:jc w:val="center"/>
        </w:trPr>
        <w:tc>
          <w:tcPr>
            <w:tcW w:w="4320" w:type="dxa"/>
          </w:tcPr>
          <w:p w14:paraId="3F3F07C3" w14:textId="77777777" w:rsidR="00E431D2" w:rsidRDefault="00000000">
            <w:pPr>
              <w:spacing w:after="0"/>
            </w:pPr>
            <w:r>
              <w:rPr>
                <w:sz w:val="18"/>
              </w:rPr>
              <w:t>Version</w:t>
            </w:r>
          </w:p>
        </w:tc>
        <w:tc>
          <w:tcPr>
            <w:tcW w:w="4320" w:type="dxa"/>
          </w:tcPr>
          <w:p w14:paraId="701998BB" w14:textId="77777777" w:rsidR="00E431D2" w:rsidRDefault="00000000">
            <w:pPr>
              <w:spacing w:after="0"/>
            </w:pPr>
            <w:r>
              <w:rPr>
                <w:sz w:val="18"/>
              </w:rPr>
              <w:t>1.1</w:t>
            </w:r>
          </w:p>
        </w:tc>
      </w:tr>
      <w:tr w:rsidR="00E431D2" w14:paraId="1AF78567" w14:textId="77777777">
        <w:trPr>
          <w:jc w:val="center"/>
        </w:trPr>
        <w:tc>
          <w:tcPr>
            <w:tcW w:w="4320" w:type="dxa"/>
          </w:tcPr>
          <w:p w14:paraId="600583B5" w14:textId="77777777" w:rsidR="00E431D2" w:rsidRDefault="00000000">
            <w:pPr>
              <w:spacing w:after="0"/>
            </w:pPr>
            <w:r>
              <w:rPr>
                <w:sz w:val="18"/>
              </w:rPr>
              <w:t>Effective</w:t>
            </w:r>
          </w:p>
        </w:tc>
        <w:tc>
          <w:tcPr>
            <w:tcW w:w="4320" w:type="dxa"/>
          </w:tcPr>
          <w:p w14:paraId="4E9A929E" w14:textId="77777777" w:rsidR="00E431D2" w:rsidRDefault="00000000">
            <w:pPr>
              <w:spacing w:after="0"/>
            </w:pPr>
            <w:r>
              <w:rPr>
                <w:sz w:val="18"/>
              </w:rPr>
              <w:t>October 2026</w:t>
            </w:r>
          </w:p>
        </w:tc>
      </w:tr>
      <w:tr w:rsidR="00E431D2" w14:paraId="4EA839C1" w14:textId="77777777">
        <w:trPr>
          <w:jc w:val="center"/>
        </w:trPr>
        <w:tc>
          <w:tcPr>
            <w:tcW w:w="4320" w:type="dxa"/>
          </w:tcPr>
          <w:p w14:paraId="24C57744" w14:textId="77777777" w:rsidR="00E431D2" w:rsidRDefault="00000000">
            <w:pPr>
              <w:spacing w:after="0"/>
            </w:pPr>
            <w:r>
              <w:rPr>
                <w:sz w:val="18"/>
              </w:rPr>
              <w:t>Review</w:t>
            </w:r>
          </w:p>
        </w:tc>
        <w:tc>
          <w:tcPr>
            <w:tcW w:w="4320" w:type="dxa"/>
          </w:tcPr>
          <w:p w14:paraId="467D440B" w14:textId="77777777" w:rsidR="00E431D2" w:rsidRDefault="00000000">
            <w:pPr>
              <w:spacing w:after="0"/>
            </w:pPr>
            <w:r>
              <w:rPr>
                <w:sz w:val="18"/>
              </w:rPr>
              <w:t>October 2027</w:t>
            </w:r>
          </w:p>
        </w:tc>
      </w:tr>
      <w:tr w:rsidR="00E431D2" w14:paraId="0DE42ECD" w14:textId="77777777">
        <w:trPr>
          <w:jc w:val="center"/>
        </w:trPr>
        <w:tc>
          <w:tcPr>
            <w:tcW w:w="4320" w:type="dxa"/>
          </w:tcPr>
          <w:p w14:paraId="26BC8033" w14:textId="77777777" w:rsidR="00E431D2" w:rsidRDefault="00000000">
            <w:pPr>
              <w:spacing w:after="0"/>
            </w:pPr>
            <w:r>
              <w:rPr>
                <w:sz w:val="18"/>
              </w:rPr>
              <w:t>Owner</w:t>
            </w:r>
          </w:p>
        </w:tc>
        <w:tc>
          <w:tcPr>
            <w:tcW w:w="4320" w:type="dxa"/>
          </w:tcPr>
          <w:p w14:paraId="288EEB43" w14:textId="77777777" w:rsidR="00E431D2" w:rsidRDefault="00000000">
            <w:pPr>
              <w:spacing w:after="0"/>
            </w:pPr>
            <w:r>
              <w:rPr>
                <w:sz w:val="18"/>
              </w:rPr>
              <w:t>Club Manager</w:t>
            </w:r>
          </w:p>
        </w:tc>
      </w:tr>
      <w:tr w:rsidR="00E431D2" w14:paraId="75F34458" w14:textId="77777777">
        <w:trPr>
          <w:jc w:val="center"/>
        </w:trPr>
        <w:tc>
          <w:tcPr>
            <w:tcW w:w="4320" w:type="dxa"/>
          </w:tcPr>
          <w:p w14:paraId="05E43090" w14:textId="77777777" w:rsidR="00E431D2" w:rsidRDefault="00000000">
            <w:pPr>
              <w:spacing w:after="0"/>
            </w:pPr>
            <w:r>
              <w:rPr>
                <w:sz w:val="18"/>
              </w:rPr>
              <w:t>Applies to</w:t>
            </w:r>
          </w:p>
        </w:tc>
        <w:tc>
          <w:tcPr>
            <w:tcW w:w="4320" w:type="dxa"/>
          </w:tcPr>
          <w:p w14:paraId="1E27BFBC" w14:textId="77777777" w:rsidR="00E431D2" w:rsidRDefault="00000000">
            <w:pPr>
              <w:spacing w:after="0"/>
            </w:pPr>
            <w:r>
              <w:rPr>
                <w:sz w:val="18"/>
              </w:rPr>
              <w:t>Staff, volunteers, members, parents and guardians</w:t>
            </w:r>
          </w:p>
        </w:tc>
      </w:tr>
    </w:tbl>
    <w:p w14:paraId="1091D4E4" w14:textId="77777777" w:rsidR="00E431D2" w:rsidRDefault="00000000">
      <w:pPr>
        <w:pStyle w:val="Heading1"/>
      </w:pPr>
      <w:r>
        <w:t>Contents</w:t>
      </w:r>
    </w:p>
    <w:p w14:paraId="45A0D81D" w14:textId="77777777" w:rsidR="00E431D2" w:rsidRDefault="00000000">
      <w:pPr>
        <w:pStyle w:val="ListBullet"/>
        <w:spacing w:after="0"/>
      </w:pPr>
      <w:r>
        <w:t>1. Policy Statement</w:t>
      </w:r>
    </w:p>
    <w:p w14:paraId="468FAD99" w14:textId="77777777" w:rsidR="00E431D2" w:rsidRDefault="00000000">
      <w:pPr>
        <w:pStyle w:val="ListBullet"/>
        <w:spacing w:after="0"/>
      </w:pPr>
      <w:r>
        <w:t>2. Purpose and Scope</w:t>
      </w:r>
    </w:p>
    <w:p w14:paraId="110390FD" w14:textId="77777777" w:rsidR="00E431D2" w:rsidRDefault="00000000">
      <w:pPr>
        <w:pStyle w:val="ListBullet"/>
        <w:spacing w:after="0"/>
      </w:pPr>
      <w:r>
        <w:t>3. Official Club Social Media Accounts</w:t>
      </w:r>
    </w:p>
    <w:p w14:paraId="50DDFB8C" w14:textId="77777777" w:rsidR="00E431D2" w:rsidRDefault="00000000">
      <w:pPr>
        <w:pStyle w:val="ListBullet"/>
        <w:spacing w:after="0"/>
      </w:pPr>
      <w:r>
        <w:t>4. Photography and Video Recording</w:t>
      </w:r>
    </w:p>
    <w:p w14:paraId="6F080831" w14:textId="77777777" w:rsidR="00E431D2" w:rsidRDefault="00000000">
      <w:pPr>
        <w:pStyle w:val="ListBullet"/>
        <w:spacing w:after="0"/>
      </w:pPr>
      <w:r>
        <w:t>5. Photography by Parents and Spectators</w:t>
      </w:r>
    </w:p>
    <w:p w14:paraId="222F33F1" w14:textId="77777777" w:rsidR="00E431D2" w:rsidRDefault="00000000">
      <w:pPr>
        <w:pStyle w:val="ListBullet"/>
        <w:spacing w:after="0"/>
      </w:pPr>
      <w:r>
        <w:t>6. Livestreaming</w:t>
      </w:r>
    </w:p>
    <w:p w14:paraId="07E86D03" w14:textId="77777777" w:rsidR="00E431D2" w:rsidRDefault="00000000">
      <w:pPr>
        <w:pStyle w:val="ListBullet"/>
        <w:spacing w:after="0"/>
      </w:pPr>
      <w:r>
        <w:t>7. Staff Personal Social Media</w:t>
      </w:r>
    </w:p>
    <w:p w14:paraId="7AAAB200" w14:textId="77777777" w:rsidR="00E431D2" w:rsidRDefault="00000000">
      <w:pPr>
        <w:pStyle w:val="ListBullet"/>
        <w:spacing w:after="0"/>
      </w:pPr>
      <w:r>
        <w:t>8. Communication With Children and Young People</w:t>
      </w:r>
    </w:p>
    <w:p w14:paraId="017BA6C2" w14:textId="77777777" w:rsidR="00E431D2" w:rsidRDefault="00000000">
      <w:pPr>
        <w:pStyle w:val="ListBullet"/>
        <w:spacing w:after="0"/>
      </w:pPr>
      <w:r>
        <w:t>9. Junior Staff, Apprentices and Work Experience Students</w:t>
      </w:r>
    </w:p>
    <w:p w14:paraId="7FB92495" w14:textId="77777777" w:rsidR="00E431D2" w:rsidRDefault="00000000">
      <w:pPr>
        <w:pStyle w:val="ListBullet"/>
        <w:spacing w:after="0"/>
      </w:pPr>
      <w:r>
        <w:t>10. Mobile Phone Use During Club Activities</w:t>
      </w:r>
    </w:p>
    <w:p w14:paraId="7CBD6C9A" w14:textId="77777777" w:rsidR="00E431D2" w:rsidRDefault="00000000">
      <w:pPr>
        <w:pStyle w:val="ListBullet"/>
        <w:spacing w:after="0"/>
      </w:pPr>
      <w:r>
        <w:t>11. WhatsApp and Digital Messaging</w:t>
      </w:r>
    </w:p>
    <w:p w14:paraId="09FC3AB9" w14:textId="77777777" w:rsidR="00E431D2" w:rsidRDefault="00000000">
      <w:pPr>
        <w:pStyle w:val="ListBullet"/>
        <w:spacing w:after="0"/>
      </w:pPr>
      <w:r>
        <w:t>12. Data Protection and Confidentiality</w:t>
      </w:r>
    </w:p>
    <w:p w14:paraId="2C65788A" w14:textId="77777777" w:rsidR="00E431D2" w:rsidRDefault="00000000">
      <w:pPr>
        <w:pStyle w:val="ListBullet"/>
        <w:spacing w:after="0"/>
      </w:pPr>
      <w:r>
        <w:t>13. Online Behaviour and Club Reputation</w:t>
      </w:r>
    </w:p>
    <w:p w14:paraId="4BCE1BDA" w14:textId="77777777" w:rsidR="00E431D2" w:rsidRDefault="00000000">
      <w:pPr>
        <w:pStyle w:val="ListBullet"/>
        <w:spacing w:after="0"/>
      </w:pPr>
      <w:r>
        <w:t>14. Safeguarding and Reporting Online Concerns</w:t>
      </w:r>
    </w:p>
    <w:p w14:paraId="3D0F4C3E" w14:textId="77777777" w:rsidR="00E431D2" w:rsidRDefault="00000000">
      <w:pPr>
        <w:pStyle w:val="ListBullet"/>
        <w:spacing w:after="0"/>
      </w:pPr>
      <w:r>
        <w:t>15. Breaches of This Policy</w:t>
      </w:r>
    </w:p>
    <w:p w14:paraId="0EECBC65" w14:textId="77777777" w:rsidR="00E431D2" w:rsidRDefault="00000000">
      <w:pPr>
        <w:pStyle w:val="ListBullet"/>
        <w:spacing w:after="0"/>
      </w:pPr>
      <w:r>
        <w:t>16. Roles and Responsibilities</w:t>
      </w:r>
    </w:p>
    <w:p w14:paraId="2B042850" w14:textId="77777777" w:rsidR="00E431D2" w:rsidRDefault="00000000">
      <w:pPr>
        <w:pStyle w:val="ListBullet"/>
        <w:spacing w:after="0"/>
      </w:pPr>
      <w:r>
        <w:t>17. Staff Training and Policy Acknowledgement</w:t>
      </w:r>
    </w:p>
    <w:p w14:paraId="598B52B0" w14:textId="77777777" w:rsidR="00E431D2" w:rsidRDefault="00000000">
      <w:pPr>
        <w:pStyle w:val="ListBullet"/>
        <w:spacing w:after="0"/>
      </w:pPr>
      <w:r>
        <w:t>18. Related Policies and Guidance</w:t>
      </w:r>
    </w:p>
    <w:p w14:paraId="50F00AAB" w14:textId="77777777" w:rsidR="00E431D2" w:rsidRDefault="00000000">
      <w:pPr>
        <w:pStyle w:val="ListBullet"/>
        <w:spacing w:after="0"/>
      </w:pPr>
      <w:r>
        <w:t>19. Policy Review and Approval</w:t>
      </w:r>
    </w:p>
    <w:p w14:paraId="23D62F12" w14:textId="77777777" w:rsidR="00E431D2" w:rsidRDefault="00000000">
      <w:r>
        <w:br w:type="page"/>
      </w:r>
    </w:p>
    <w:p w14:paraId="6AD87D0F" w14:textId="77777777" w:rsidR="00E431D2" w:rsidRDefault="00000000">
      <w:pPr>
        <w:pStyle w:val="Heading1"/>
      </w:pPr>
      <w:r>
        <w:lastRenderedPageBreak/>
        <w:t>1. Policy Statement</w:t>
      </w:r>
    </w:p>
    <w:p w14:paraId="0E429925" w14:textId="77777777" w:rsidR="00E431D2" w:rsidRDefault="00000000">
      <w:r>
        <w:t>High Springers Trampoline &amp; Gymnastics Club LLP is committed to providing a safe, inclusive, professional and positive environment for all children, young people, families, staff and volunteers. Social media and digital communications are valuable for celebrating achievements, promoting activities, sharing information and engaging with our community. Their use must remain responsible, appropriate and consistent with safeguarding requirements. The safeguarding, privacy, dignity and wellbeing of children and young people always take priority over promotional activities. This policy must be read alongside the club’s safeguarding, staff conduct and data protection procedures and applicable British Gymnastics requirements.</w:t>
      </w:r>
    </w:p>
    <w:p w14:paraId="2BF9DB1D" w14:textId="77777777" w:rsidR="00E431D2" w:rsidRDefault="00000000">
      <w:pPr>
        <w:pStyle w:val="Heading1"/>
      </w:pPr>
      <w:r>
        <w:t>2. Purpose and Scope</w:t>
      </w:r>
    </w:p>
    <w:p w14:paraId="2B57A3A1" w14:textId="77777777" w:rsidR="00E431D2" w:rsidRDefault="00000000">
      <w:r>
        <w:t>This policy protects children and young people from inappropriate online contact, maintains professional boundaries, governs photography and filming, promotes respectful online conduct, protects information and sets out reporting routes. It applies to management, partners, employees, coaches, assistants, apprentices, junior staff, volunteers, work experience students, contractors, members, parents and guardians. It covers official accounts and personal online activity where relevant to club activities or responsibilities.</w:t>
      </w:r>
    </w:p>
    <w:p w14:paraId="5C2D24E3" w14:textId="77777777" w:rsidR="00E431D2" w:rsidRDefault="00000000">
      <w:pPr>
        <w:pStyle w:val="Heading1"/>
      </w:pPr>
      <w:r>
        <w:t>3. Official Club Social Media Accounts</w:t>
      </w:r>
    </w:p>
    <w:p w14:paraId="4AED0AA8" w14:textId="77777777" w:rsidR="00E431D2" w:rsidRDefault="00000000">
      <w:r>
        <w:t>Official accounts may promote classes, camps and events, celebrate competition results, share coaching content, communicate notices and showcase positive learning experiences. Only the Club Manager or specifically authorised persons may create, access, manage or publish on club accounts.</w:t>
      </w:r>
    </w:p>
    <w:p w14:paraId="02BEA1FB" w14:textId="77777777" w:rsidR="00E431D2" w:rsidRDefault="00000000">
      <w:pPr>
        <w:pStyle w:val="ListBullet"/>
      </w:pPr>
      <w:r>
        <w:t>Publish accurate, appropriate, inclusive and professional content.</w:t>
      </w:r>
    </w:p>
    <w:p w14:paraId="6658D094" w14:textId="77777777" w:rsidR="00E431D2" w:rsidRDefault="00000000">
      <w:pPr>
        <w:pStyle w:val="ListBullet"/>
      </w:pPr>
      <w:r>
        <w:t>Check image and publication permissions before posting identifiable children.</w:t>
      </w:r>
    </w:p>
    <w:p w14:paraId="7846B906" w14:textId="77777777" w:rsidR="00E431D2" w:rsidRDefault="00000000">
      <w:pPr>
        <w:pStyle w:val="ListBullet"/>
      </w:pPr>
      <w:r>
        <w:t>Protect privacy; never publish sensitive information or material that humiliates anyone.</w:t>
      </w:r>
    </w:p>
    <w:p w14:paraId="4C35044E" w14:textId="77777777" w:rsidR="00E431D2" w:rsidRDefault="00000000">
      <w:pPr>
        <w:pStyle w:val="ListBullet"/>
      </w:pPr>
      <w:r>
        <w:t>Obtain management approval for sensitive or controversial communications.</w:t>
      </w:r>
    </w:p>
    <w:p w14:paraId="28F2F82F" w14:textId="77777777" w:rsidR="00E431D2" w:rsidRDefault="00000000">
      <w:pPr>
        <w:pStyle w:val="ListBullet"/>
      </w:pPr>
      <w:r>
        <w:t>Use strong passwords and two-factor authentication where available; promptly revoke access when roles change.</w:t>
      </w:r>
    </w:p>
    <w:p w14:paraId="0C27E05E" w14:textId="77777777" w:rsidR="00E431D2" w:rsidRDefault="00000000">
      <w:pPr>
        <w:pStyle w:val="Heading1"/>
      </w:pPr>
      <w:r>
        <w:t>4. Photography and Video Recording</w:t>
      </w:r>
    </w:p>
    <w:p w14:paraId="70D73FF3" w14:textId="77777777" w:rsidR="00E431D2" w:rsidRDefault="00000000">
      <w:pPr>
        <w:pStyle w:val="Heading2"/>
      </w:pPr>
      <w:r>
        <w:t>4.1 Consent and children’s wishes</w:t>
      </w:r>
    </w:p>
    <w:p w14:paraId="0CBD4A43" w14:textId="77777777" w:rsidR="00E431D2" w:rsidRDefault="00000000">
      <w:r>
        <w:t>Appropriate parent or legal guardian permissions must be recorded and checked before identifiable photographs or videos are used. Permission arrangements should distinguish coaching analysis, internal communications, website/social media publication, advertising and event publicity. Consent can be withdrawn in writing; the club will stop the relevant future use and take reasonable steps to remove previously published material it controls. Children’s own wishes must be respected; no child should be pressured to participate.</w:t>
      </w:r>
    </w:p>
    <w:p w14:paraId="54D69EEA" w14:textId="77777777" w:rsidR="00E431D2" w:rsidRDefault="00000000">
      <w:pPr>
        <w:pStyle w:val="Heading2"/>
      </w:pPr>
      <w:r>
        <w:t>4.2 Appropriate images</w:t>
      </w:r>
    </w:p>
    <w:p w14:paraId="489B6826" w14:textId="77777777" w:rsidR="00E431D2" w:rsidRDefault="00000000">
      <w:pPr>
        <w:pStyle w:val="ListBullet"/>
      </w:pPr>
      <w:r>
        <w:t>Images must show appropriate clothing, protect dignity and be suitable for the activity and child’s age.</w:t>
      </w:r>
    </w:p>
    <w:p w14:paraId="0CF75E49" w14:textId="77777777" w:rsidR="00E431D2" w:rsidRDefault="00000000">
      <w:pPr>
        <w:pStyle w:val="ListBullet"/>
      </w:pPr>
      <w:r>
        <w:lastRenderedPageBreak/>
        <w:t>Avoid intrusive camera angles, distressing or embarrassing situations, and unnecessary identifying details.</w:t>
      </w:r>
    </w:p>
    <w:p w14:paraId="08E8E041" w14:textId="77777777" w:rsidR="00E431D2" w:rsidRDefault="00000000">
      <w:pPr>
        <w:pStyle w:val="ListBullet"/>
      </w:pPr>
      <w:r>
        <w:t>Never photograph or film in toilets, showers, changing rooms or other private facilities.</w:t>
      </w:r>
    </w:p>
    <w:p w14:paraId="68EFC6E6" w14:textId="77777777" w:rsidR="00E431D2" w:rsidRDefault="00000000">
      <w:pPr>
        <w:pStyle w:val="ListBullet"/>
      </w:pPr>
      <w:r>
        <w:t>Do not publish full names alongside images as a routine practice; assess specific consent and safeguarding needs for competition results or naming.</w:t>
      </w:r>
    </w:p>
    <w:p w14:paraId="51AE429D" w14:textId="77777777" w:rsidR="00E431D2" w:rsidRDefault="00000000">
      <w:pPr>
        <w:pStyle w:val="ListBullet"/>
      </w:pPr>
      <w:r>
        <w:t>Apply additional confidentiality safeguards where a child’s circumstances require them.</w:t>
      </w:r>
    </w:p>
    <w:p w14:paraId="253E71CE" w14:textId="77777777" w:rsidR="00E431D2" w:rsidRDefault="00000000">
      <w:pPr>
        <w:pStyle w:val="Heading2"/>
      </w:pPr>
      <w:r>
        <w:t>4.3 Coaching footage and storage</w:t>
      </w:r>
    </w:p>
    <w:p w14:paraId="67A0AD79" w14:textId="77777777" w:rsidR="00E431D2" w:rsidRDefault="00000000">
      <w:r>
        <w:t>Coaching footage must have a clear authorised purpose, be covered by suitable permissions, and be captured without compromising supervision. It may be shared only with people who have a legitimate reason to view it. Approved storage, access controls and retention periods must be followed; footage on personal devices must be securely transferred when necessary and deleted when no longer required. Coaching permission does not automatically authorise publicity. Personal cloud storage, personal posting, unauthorised forwarding, and uploading identifiable images to third-party AI or editing services without appropriate approval are prohibited.</w:t>
      </w:r>
    </w:p>
    <w:p w14:paraId="1A2BD94B" w14:textId="77777777" w:rsidR="00E431D2" w:rsidRDefault="00000000">
      <w:pPr>
        <w:pStyle w:val="Heading1"/>
      </w:pPr>
      <w:r>
        <w:t>5. Photography by Parents and Spectators</w:t>
      </w:r>
    </w:p>
    <w:p w14:paraId="1F3BE006" w14:textId="77777777" w:rsidR="00E431D2" w:rsidRDefault="00000000">
      <w:r>
        <w:t>Parents may be permitted to record their own children at designated activities, watch weeks and competitions, subject to event, venue and safeguarding rules. They must follow staff directions, respect restrictions and avoid public sharing of identifiable images of other children without appropriate permission. Recording must not obstruct supervision or safety; flash must not be used where hazardous. Photography or filming in toilets and changing facilities is prohibited. The club may stop or restrict recording where safeguarding, welfare or privacy concerns arise.</w:t>
      </w:r>
    </w:p>
    <w:p w14:paraId="570E0E7C" w14:textId="77777777" w:rsidR="00E431D2" w:rsidRDefault="00000000">
      <w:pPr>
        <w:pStyle w:val="Heading1"/>
      </w:pPr>
      <w:r>
        <w:t>6. Livestreaming</w:t>
      </w:r>
    </w:p>
    <w:p w14:paraId="514E8FC0" w14:textId="77777777" w:rsidR="00E431D2" w:rsidRDefault="00000000">
      <w:r>
        <w:t>Routine livestreaming of lessons, camps and club activities is not permitted. Any exceptional proposal must be approved in advance by the Club Manager, checked against current British Gymnastics and event-specific requirements, and supported by suitable consent, safeguarding assessment, venue permission and moderation arrangements. Staff, parents and spectators must not independently livestream club sessions.</w:t>
      </w:r>
    </w:p>
    <w:p w14:paraId="4DED9762" w14:textId="77777777" w:rsidR="00E431D2" w:rsidRDefault="00000000">
      <w:pPr>
        <w:pStyle w:val="Heading1"/>
      </w:pPr>
      <w:r>
        <w:t>7. Staff Personal Social Media</w:t>
      </w:r>
    </w:p>
    <w:p w14:paraId="2ED57440" w14:textId="77777777" w:rsidR="00E431D2" w:rsidRDefault="00000000">
      <w:pPr>
        <w:pStyle w:val="ListBullet"/>
      </w:pPr>
      <w:r>
        <w:t>Do not initiate or accept personal social media connections with under-18 gymnasts because of the coaching relationship.</w:t>
      </w:r>
    </w:p>
    <w:p w14:paraId="4DD9996F" w14:textId="77777777" w:rsidR="00E431D2" w:rsidRDefault="00000000">
      <w:pPr>
        <w:pStyle w:val="ListBullet"/>
      </w:pPr>
      <w:r>
        <w:t>Do not use personal accounts for private club-related conversations with children or develop inappropriate online relationships.</w:t>
      </w:r>
    </w:p>
    <w:p w14:paraId="2FE01D87" w14:textId="77777777" w:rsidR="00E431D2" w:rsidRDefault="00000000">
      <w:pPr>
        <w:pStyle w:val="ListBullet"/>
      </w:pPr>
      <w:r>
        <w:t>Do not publish unauthorised images, confidential club information, or abusive, discriminatory or harassing material about club members and colleagues.</w:t>
      </w:r>
    </w:p>
    <w:p w14:paraId="43D99497" w14:textId="77777777" w:rsidR="00E431D2" w:rsidRDefault="00000000">
      <w:pPr>
        <w:pStyle w:val="ListBullet"/>
      </w:pPr>
      <w:r>
        <w:t>Redirect contact initiated by a gymnast to an approved club channel and report concerning contact promptly.</w:t>
      </w:r>
    </w:p>
    <w:p w14:paraId="0D2648D0" w14:textId="77777777" w:rsidR="00E431D2" w:rsidRDefault="00000000">
      <w:pPr>
        <w:pStyle w:val="ListBullet"/>
      </w:pPr>
      <w:r>
        <w:t>Declare existing family or friendship relationships where professional boundaries or conflicts need managing.</w:t>
      </w:r>
    </w:p>
    <w:p w14:paraId="10C412E1" w14:textId="77777777" w:rsidR="00E431D2" w:rsidRDefault="00000000">
      <w:r>
        <w:lastRenderedPageBreak/>
        <w:t>Staff may repost authorised public club content respectfully, without adding personal information or inappropriate commentary. These provisions do not prevent legitimate complaints, safeguarding reports or protected disclosures.</w:t>
      </w:r>
    </w:p>
    <w:p w14:paraId="4D1507DF" w14:textId="77777777" w:rsidR="00E431D2" w:rsidRDefault="00000000">
      <w:pPr>
        <w:pStyle w:val="Heading1"/>
      </w:pPr>
      <w:r>
        <w:t>8. Communication With Children and Young People</w:t>
      </w:r>
    </w:p>
    <w:p w14:paraId="3ADBD073" w14:textId="77777777" w:rsidR="00E431D2" w:rsidRDefault="00000000">
      <w:r>
        <w:t>Club communication with children must be transparent, appropriate and limited to legitimate activity. Personal social media accounts and personal phone numbers must not be used for direct club-related messaging with under-18 gymnasts. Routine contact should be through parents or approved club systems. Exceptionally necessary direct communication with a 16–17-year-old must be authorised, have suitable parental agreement, use transparent approved channels and include or copy an appropriate responsible adult, parent or welfare representative.</w:t>
      </w:r>
    </w:p>
    <w:p w14:paraId="1DD8AED6" w14:textId="77777777" w:rsidR="00E431D2" w:rsidRDefault="00000000">
      <w:pPr>
        <w:pStyle w:val="ListBullet"/>
      </w:pPr>
      <w:r>
        <w:t>No secretive, personal, sexualised or suggestive messages, requests for photographs or unauthorised private meetings.</w:t>
      </w:r>
    </w:p>
    <w:p w14:paraId="1CB8002A" w14:textId="77777777" w:rsidR="00E431D2" w:rsidRDefault="00000000">
      <w:pPr>
        <w:pStyle w:val="ListBullet"/>
      </w:pPr>
      <w:r>
        <w:t>Do not use disappearing messages or delete correspondence to conceal inappropriate conduct.</w:t>
      </w:r>
    </w:p>
    <w:p w14:paraId="59EB1C7B" w14:textId="77777777" w:rsidR="00E431D2" w:rsidRDefault="00000000">
      <w:pPr>
        <w:pStyle w:val="ListBullet"/>
      </w:pPr>
      <w:r>
        <w:t>Report concerning or inappropriate communications through safeguarding procedures.</w:t>
      </w:r>
    </w:p>
    <w:p w14:paraId="2BB070A1" w14:textId="77777777" w:rsidR="00E431D2" w:rsidRDefault="00000000">
      <w:pPr>
        <w:pStyle w:val="Heading1"/>
      </w:pPr>
      <w:r>
        <w:t>9. Junior Staff, Apprentices and Work Experience Students</w:t>
      </w:r>
    </w:p>
    <w:p w14:paraId="2ADD9114" w14:textId="77777777" w:rsidR="00E431D2" w:rsidRDefault="00000000">
      <w:r>
        <w:t>Staff members under 18 are also young people entitled to appropriate safeguarding protections. They must follow professional boundaries, preserve confidentiality, not obtain private member contact details through club access and report troubling contact. Managers should consider pre-existing friendships and age differences, provide appropriate supervision and avoid informal adult–junior-staff messaging arrangements that undermine transparency.</w:t>
      </w:r>
    </w:p>
    <w:p w14:paraId="111375C6" w14:textId="77777777" w:rsidR="00E431D2" w:rsidRDefault="00000000">
      <w:pPr>
        <w:pStyle w:val="Heading1"/>
      </w:pPr>
      <w:r>
        <w:t>10. Mobile Phone Use During Club Activities</w:t>
      </w:r>
    </w:p>
    <w:p w14:paraId="3299E7AD" w14:textId="77777777" w:rsidR="00E431D2" w:rsidRDefault="00000000">
      <w:pPr>
        <w:pStyle w:val="ListBullet"/>
      </w:pPr>
      <w:r>
        <w:t>Keep personal phones silent or stored away during active coaching unless needed for authorised club purposes or emergencies.</w:t>
      </w:r>
    </w:p>
    <w:p w14:paraId="55599AE8" w14:textId="77777777" w:rsidR="00E431D2" w:rsidRDefault="00000000">
      <w:pPr>
        <w:pStyle w:val="ListBullet"/>
      </w:pPr>
      <w:r>
        <w:t>Never allow phone use, personal messaging or social media browsing to compromise supervision.</w:t>
      </w:r>
    </w:p>
    <w:p w14:paraId="6998A5EC" w14:textId="77777777" w:rsidR="00E431D2" w:rsidRDefault="00000000">
      <w:pPr>
        <w:pStyle w:val="ListBullet"/>
      </w:pPr>
      <w:r>
        <w:t>Record children only when authorised, appropriately consented and safe to do so.</w:t>
      </w:r>
    </w:p>
    <w:p w14:paraId="2022414D" w14:textId="77777777" w:rsidR="00E431D2" w:rsidRDefault="00000000">
      <w:pPr>
        <w:pStyle w:val="ListBullet"/>
      </w:pPr>
      <w:r>
        <w:t>Never film or photograph in toilets or changing rooms.</w:t>
      </w:r>
    </w:p>
    <w:p w14:paraId="5D2FF665" w14:textId="77777777" w:rsidR="00E431D2" w:rsidRDefault="00000000">
      <w:pPr>
        <w:pStyle w:val="Heading1"/>
      </w:pPr>
      <w:r>
        <w:t>11. WhatsApp and Digital Messaging</w:t>
      </w:r>
    </w:p>
    <w:p w14:paraId="140C6F37" w14:textId="77777777" w:rsidR="00E431D2" w:rsidRDefault="00000000">
      <w:pPr>
        <w:pStyle w:val="Heading2"/>
      </w:pPr>
      <w:r>
        <w:t>11.1 Staff groups</w:t>
      </w:r>
    </w:p>
    <w:p w14:paraId="3C134162" w14:textId="77777777" w:rsidR="00E431D2" w:rsidRDefault="00000000">
      <w:r>
        <w:t>Use authorised groups for relevant work matters, professional language and appropriate confidentiality. Do not discuss identifiable safeguarding allegations or sensitive health, payment or family matters in general groups. Respect reasonable boundaries around non-urgent messages outside normal working arrangements.</w:t>
      </w:r>
    </w:p>
    <w:p w14:paraId="49C0337A" w14:textId="77777777" w:rsidR="00E431D2" w:rsidRDefault="00000000">
      <w:pPr>
        <w:pStyle w:val="Heading2"/>
      </w:pPr>
      <w:r>
        <w:t>11.2 Parent groups</w:t>
      </w:r>
    </w:p>
    <w:p w14:paraId="6D83B838" w14:textId="77777777" w:rsidR="00E431D2" w:rsidRDefault="00000000">
      <w:r>
        <w:t xml:space="preserve">Official groups must be appropriately moderated. Do not criticise identifiable children, circulate private information, discuss safeguarding allegations, harass others or share unauthorised images. Direct complaints through formal club routes. Independently parent-run groups are not </w:t>
      </w:r>
      <w:r>
        <w:lastRenderedPageBreak/>
        <w:t>automatically club channels, although serious conduct affecting members or safeguarding may require action. Group members should understand that other participants may see their telephone numbers.</w:t>
      </w:r>
    </w:p>
    <w:p w14:paraId="713F2192" w14:textId="77777777" w:rsidR="00E431D2" w:rsidRDefault="00000000">
      <w:pPr>
        <w:pStyle w:val="Heading1"/>
      </w:pPr>
      <w:r>
        <w:t>12. Data Protection and Confidentiality</w:t>
      </w:r>
    </w:p>
    <w:p w14:paraId="1DF7C72A" w14:textId="77777777" w:rsidR="00E431D2" w:rsidRDefault="00000000">
      <w:r>
        <w:t>The club will comply with applicable UK GDPR and Data Protection Act 2018 requirements. Staff must not disclose contact information, medical or additional support information, safeguarding records, membership or payment details, employment information or private family circumstances without appropriate authorisation and lawful justification. Club privacy notices, secure storage, access controls and retention procedures apply to digital records and images.</w:t>
      </w:r>
    </w:p>
    <w:p w14:paraId="45A06A1A" w14:textId="77777777" w:rsidR="00E431D2" w:rsidRDefault="00000000">
      <w:pPr>
        <w:pStyle w:val="Heading1"/>
      </w:pPr>
      <w:r>
        <w:t>13. Online Behaviour and Club Reputation</w:t>
      </w:r>
    </w:p>
    <w:p w14:paraId="36134B1A" w14:textId="77777777" w:rsidR="00E431D2" w:rsidRDefault="00000000">
      <w:r>
        <w:t>High Springers will not tolerate cyberbullying, intimidation, harassment, discriminatory conduct, impersonation, malicious disclosure of private information or deliberately humiliating content. All individuals should communicate respectfully. This policy does not prevent genuine complaints, protected disclosures, safeguarding reports or lawful expression.</w:t>
      </w:r>
    </w:p>
    <w:p w14:paraId="1D34EE41" w14:textId="77777777" w:rsidR="00E431D2" w:rsidRDefault="00000000">
      <w:pPr>
        <w:pStyle w:val="Heading1"/>
      </w:pPr>
      <w:r>
        <w:t>14. Safeguarding and Reporting Online Concerns</w:t>
      </w:r>
    </w:p>
    <w:p w14:paraId="12A4E3DF" w14:textId="77777777" w:rsidR="00E431D2" w:rsidRDefault="00000000">
      <w:r>
        <w:t>Concerns include grooming, inappropriate adult–child contact, sexualised communication, requests for intimate images, threats, coercion, cyberbullying, privacy breaches and conduct affecting someone’s suitability to work with children. Anyone receiving a concern must prioritise immediate safety, promptly inform the Club Welfare Officer or designated safeguarding lead, make a factual record, preserve relevant lawful evidence, maintain confidentiality and avoid independent investigation. If the concern involves the Manager or Welfare Officer, use an appropriate alternative route including British Gymnastics. In immediate danger, call emergency services. Do not download, copy or forward potentially illegal child sexual abuse imagery.</w:t>
      </w:r>
    </w:p>
    <w:p w14:paraId="5AC69496" w14:textId="77777777" w:rsidR="00E431D2" w:rsidRDefault="00000000">
      <w:r>
        <w:t>British Gymnastics Welfare &amp; Safe Sport: welfareandsafesport@british-gymnastics.org | 0345 129 7129. Relevant matters may fall under the British Gymnastics Safeguarding Regulations 2026 or Disciplinary Regulations 2026. Statutory agencies must be contacted where required.</w:t>
      </w:r>
    </w:p>
    <w:p w14:paraId="0F3F2FA3" w14:textId="77777777" w:rsidR="00E431D2" w:rsidRDefault="00000000">
      <w:pPr>
        <w:pStyle w:val="Heading1"/>
      </w:pPr>
      <w:r>
        <w:t>15. Breaches of This Policy</w:t>
      </w:r>
    </w:p>
    <w:p w14:paraId="06133E56" w14:textId="77777777" w:rsidR="00E431D2" w:rsidRDefault="00000000">
      <w:r>
        <w:t>Proportionate measures may include guidance, training, removal of content, restriction of official account access, disciplinary procedures, suspension where justified, and referral to British Gymnastics or statutory authorities. Serious safeguarding matters are not to be managed solely as internal conduct issues. Relevant safeguarding and employment procedures must be followed.</w:t>
      </w:r>
    </w:p>
    <w:p w14:paraId="2B4B0C9C" w14:textId="77777777" w:rsidR="00E431D2" w:rsidRDefault="00000000">
      <w:pPr>
        <w:pStyle w:val="Heading1"/>
      </w:pPr>
      <w:r>
        <w:t>16. Roles and Responsibilities</w:t>
      </w:r>
    </w:p>
    <w:p w14:paraId="792F8C51" w14:textId="77777777" w:rsidR="00E431D2" w:rsidRDefault="00000000">
      <w:pPr>
        <w:pStyle w:val="ListBullet"/>
      </w:pPr>
      <w:r>
        <w:t>Club Manager: approve access and communications, implement the policy, maintain consent arrangements, oversee training and review breaches.</w:t>
      </w:r>
    </w:p>
    <w:p w14:paraId="302702DA" w14:textId="77777777" w:rsidR="00E431D2" w:rsidRDefault="00000000">
      <w:pPr>
        <w:pStyle w:val="ListBullet"/>
      </w:pPr>
      <w:r>
        <w:t>Club Welfare Officer: receive concerns, advise on boundaries, support appropriate referrals and confidentiality.</w:t>
      </w:r>
    </w:p>
    <w:p w14:paraId="63A52FBF" w14:textId="77777777" w:rsidR="00E431D2" w:rsidRDefault="00000000">
      <w:pPr>
        <w:pStyle w:val="ListBullet"/>
      </w:pPr>
      <w:r>
        <w:lastRenderedPageBreak/>
        <w:t>Staff and volunteers: comply with rules, maintain boundaries, protect information, obtain image authorisation and report concerns.</w:t>
      </w:r>
    </w:p>
    <w:p w14:paraId="5325A853" w14:textId="77777777" w:rsidR="00E431D2" w:rsidRDefault="00000000">
      <w:pPr>
        <w:pStyle w:val="ListBullet"/>
      </w:pPr>
      <w:r>
        <w:t>Parents and guardians: respect filming restrictions, children’s privacy, digital group expectations and reporting channels.</w:t>
      </w:r>
    </w:p>
    <w:p w14:paraId="66B74E3E" w14:textId="77777777" w:rsidR="00E431D2" w:rsidRDefault="00000000">
      <w:pPr>
        <w:pStyle w:val="ListBullet"/>
      </w:pPr>
      <w:r>
        <w:t>Members: treat others respectfully online and report inappropriate interactions to an appropriate adult.</w:t>
      </w:r>
    </w:p>
    <w:p w14:paraId="2141956A" w14:textId="77777777" w:rsidR="00E431D2" w:rsidRDefault="00000000">
      <w:pPr>
        <w:pStyle w:val="Heading1"/>
      </w:pPr>
      <w:r>
        <w:t>17. Staff Training and Policy Acknowledgement</w:t>
      </w:r>
    </w:p>
    <w:p w14:paraId="6C0DC4C5" w14:textId="77777777" w:rsidR="00E431D2" w:rsidRDefault="00000000">
      <w:r>
        <w:t>Relevant personnel must receive this policy during induction and when significant changes are introduced. Training must address staff–gymnast communication, image consent, mobile devices, online safeguarding, confidentiality and reporting routes. Staff should confirm in writing that they understand the policy.</w:t>
      </w:r>
    </w:p>
    <w:p w14:paraId="67429B6C" w14:textId="77777777" w:rsidR="00E431D2" w:rsidRDefault="00000000">
      <w:pPr>
        <w:pStyle w:val="Heading1"/>
      </w:pPr>
      <w:r>
        <w:t>18. Related Policies and Guidance</w:t>
      </w:r>
    </w:p>
    <w:p w14:paraId="015160C5" w14:textId="77777777" w:rsidR="00E431D2" w:rsidRDefault="00000000">
      <w:r>
        <w:t>High Springers Safeguarding and Child Protection Policy; Staff Code of Conduct; Data Protection and Privacy Policy; Complaints Procedure; Staff Disciplinary Procedure; Photography Consent and Image Management Procedures; Mobile Phone Procedures. British Gymnastics Photography Policy; Social Networking guidance; Safeguarding Children: Safe Environment; Standards and Expectations; Safeguarding Regulations 2026; Disciplinary Regulations 2026. Current applicable British Gymnastics requirements should be followed where relevant.</w:t>
      </w:r>
    </w:p>
    <w:p w14:paraId="29FA1393" w14:textId="77777777" w:rsidR="00E431D2" w:rsidRDefault="00000000">
      <w:pPr>
        <w:pStyle w:val="Heading1"/>
      </w:pPr>
      <w:r>
        <w:t>19. Policy Review and Approval</w:t>
      </w:r>
    </w:p>
    <w:p w14:paraId="79CDB61B" w14:textId="77777777" w:rsidR="00E431D2" w:rsidRDefault="00000000">
      <w:r>
        <w:t>The Club Manager will review this policy annually or sooner following legal or British Gymnastics changes, safeguarding incidents, changes to communication platforms or identified operational issues.</w:t>
      </w:r>
    </w:p>
    <w:p w14:paraId="63D02EFE" w14:textId="77777777" w:rsidR="00E431D2" w:rsidRDefault="00000000">
      <w:r>
        <w:t>Approved by: __________________________________</w:t>
      </w:r>
    </w:p>
    <w:p w14:paraId="44A7AE33" w14:textId="77777777" w:rsidR="00E431D2" w:rsidRDefault="00000000">
      <w:r>
        <w:t>Position: ________________________________________</w:t>
      </w:r>
    </w:p>
    <w:p w14:paraId="6FD2B1E4" w14:textId="77777777" w:rsidR="00E431D2" w:rsidRDefault="00000000">
      <w:r>
        <w:t>Date approved: __________________________________</w:t>
      </w:r>
    </w:p>
    <w:p w14:paraId="00FF7018" w14:textId="77777777" w:rsidR="00E431D2" w:rsidRDefault="00000000">
      <w:r>
        <w:t>Next review: October 2027</w:t>
      </w:r>
    </w:p>
    <w:p w14:paraId="627BEA5C" w14:textId="77777777" w:rsidR="00E431D2" w:rsidRDefault="00000000">
      <w:pPr>
        <w:pStyle w:val="Heading1"/>
      </w:pPr>
      <w:r>
        <w:t>Appendix A – Staff Social Media &amp; Mobile Phone Agreement</w:t>
      </w:r>
    </w:p>
    <w:p w14:paraId="46DABA9E" w14:textId="77777777" w:rsidR="00E431D2" w:rsidRDefault="00000000">
      <w:r>
        <w:t>I confirm that I have read and understood the High Springers Social Media, Photography &amp; Digital Communications Policy. I will maintain professional boundaries with children, use only authorised communication channels, comply with photography and device rules, protect confidential information and promptly report safeguarding concerns. I understand that breaches may result in proportionate disciplinary or safeguarding action.</w:t>
      </w:r>
    </w:p>
    <w:p w14:paraId="5036139E" w14:textId="77777777" w:rsidR="00E431D2" w:rsidRDefault="00000000">
      <w:r>
        <w:t>Staff name: _____________________________________</w:t>
      </w:r>
    </w:p>
    <w:p w14:paraId="459B7488" w14:textId="77777777" w:rsidR="00E431D2" w:rsidRDefault="00000000">
      <w:r>
        <w:t>Position: ________________________________________</w:t>
      </w:r>
    </w:p>
    <w:p w14:paraId="77D260F7" w14:textId="77777777" w:rsidR="00E431D2" w:rsidRDefault="00000000">
      <w:r>
        <w:t>Signature: _______________________________________</w:t>
      </w:r>
    </w:p>
    <w:p w14:paraId="5CDEE295" w14:textId="77777777" w:rsidR="00E431D2" w:rsidRDefault="00000000">
      <w:r>
        <w:t>Date: ___________________________________________</w:t>
      </w:r>
    </w:p>
    <w:p w14:paraId="6DA75BE5" w14:textId="77777777" w:rsidR="00E431D2" w:rsidRDefault="00000000">
      <w:r>
        <w:lastRenderedPageBreak/>
        <w:t>High Springers Trampoline &amp; Gymnastics Club LLP — “Learning through enjoyment, because we enjoy having fun.”</w:t>
      </w:r>
    </w:p>
    <w:sectPr w:rsidR="00E431D2" w:rsidSect="00034616">
      <w:footerReference w:type="default" r:id="rId9"/>
      <w:pgSz w:w="12240" w:h="15840"/>
      <w:pgMar w:top="1224"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FB45D" w14:textId="77777777" w:rsidR="003D2AFD" w:rsidRDefault="003D2AFD">
      <w:pPr>
        <w:spacing w:after="0" w:line="240" w:lineRule="auto"/>
      </w:pPr>
      <w:r>
        <w:separator/>
      </w:r>
    </w:p>
  </w:endnote>
  <w:endnote w:type="continuationSeparator" w:id="0">
    <w:p w14:paraId="60D999E0" w14:textId="77777777" w:rsidR="003D2AFD" w:rsidRDefault="003D2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06C3" w14:textId="77777777" w:rsidR="00E431D2" w:rsidRDefault="00000000">
    <w:pPr>
      <w:pStyle w:val="Footer"/>
      <w:jc w:val="center"/>
    </w:pPr>
    <w:r>
      <w:rPr>
        <w:color w:val="5A5A5A"/>
        <w:sz w:val="16"/>
      </w:rPr>
      <w:t xml:space="preserve">HIGH </w:t>
    </w:r>
    <w:proofErr w:type="gramStart"/>
    <w:r>
      <w:rPr>
        <w:color w:val="5A5A5A"/>
        <w:sz w:val="16"/>
      </w:rPr>
      <w:t>SPRINGERS  |</w:t>
    </w:r>
    <w:proofErr w:type="gramEnd"/>
    <w:r>
      <w:rPr>
        <w:color w:val="5A5A5A"/>
        <w:sz w:val="16"/>
      </w:rPr>
      <w:t xml:space="preserve">  </w:t>
    </w:r>
    <w:proofErr w:type="gramStart"/>
    <w:r>
      <w:rPr>
        <w:color w:val="5A5A5A"/>
        <w:sz w:val="16"/>
      </w:rPr>
      <w:t>Social Media</w:t>
    </w:r>
    <w:proofErr w:type="gramEnd"/>
    <w:r>
      <w:rPr>
        <w:color w:val="5A5A5A"/>
        <w:sz w:val="16"/>
      </w:rPr>
      <w:t xml:space="preserve">, Photography &amp; Digital Communications </w:t>
    </w:r>
    <w:proofErr w:type="gramStart"/>
    <w:r>
      <w:rPr>
        <w:color w:val="5A5A5A"/>
        <w:sz w:val="16"/>
      </w:rPr>
      <w:t>Policy  |</w:t>
    </w:r>
    <w:proofErr w:type="gramEnd"/>
    <w:r>
      <w:rPr>
        <w:color w:val="5A5A5A"/>
        <w:sz w:val="16"/>
      </w:rPr>
      <w:t xml:space="preserve">  Version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87317" w14:textId="77777777" w:rsidR="003D2AFD" w:rsidRDefault="003D2AFD">
      <w:pPr>
        <w:spacing w:after="0" w:line="240" w:lineRule="auto"/>
      </w:pPr>
      <w:r>
        <w:separator/>
      </w:r>
    </w:p>
  </w:footnote>
  <w:footnote w:type="continuationSeparator" w:id="0">
    <w:p w14:paraId="11B27A64" w14:textId="77777777" w:rsidR="003D2AFD" w:rsidRDefault="003D2A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4727196">
    <w:abstractNumId w:val="8"/>
  </w:num>
  <w:num w:numId="2" w16cid:durableId="417484415">
    <w:abstractNumId w:val="6"/>
  </w:num>
  <w:num w:numId="3" w16cid:durableId="87045137">
    <w:abstractNumId w:val="5"/>
  </w:num>
  <w:num w:numId="4" w16cid:durableId="2135441976">
    <w:abstractNumId w:val="4"/>
  </w:num>
  <w:num w:numId="5" w16cid:durableId="1711221332">
    <w:abstractNumId w:val="7"/>
  </w:num>
  <w:num w:numId="6" w16cid:durableId="1812407108">
    <w:abstractNumId w:val="3"/>
  </w:num>
  <w:num w:numId="7" w16cid:durableId="1845588125">
    <w:abstractNumId w:val="2"/>
  </w:num>
  <w:num w:numId="8" w16cid:durableId="546453574">
    <w:abstractNumId w:val="1"/>
  </w:num>
  <w:num w:numId="9" w16cid:durableId="1745490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2AFD"/>
    <w:rsid w:val="00AA1D8D"/>
    <w:rsid w:val="00B47730"/>
    <w:rsid w:val="00CB0664"/>
    <w:rsid w:val="00D5068D"/>
    <w:rsid w:val="00D63C2E"/>
    <w:rsid w:val="00E431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249A8B"/>
  <w14:defaultImageDpi w14:val="300"/>
  <w15:docId w15:val="{EBFE9150-26C1-48DE-9223-E23F7BF62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862BC4"/>
      <w:sz w:val="28"/>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862BC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2193</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High Springers</cp:lastModifiedBy>
  <cp:revision>2</cp:revision>
  <dcterms:created xsi:type="dcterms:W3CDTF">2026-10-25T07:40:00Z</dcterms:created>
  <dcterms:modified xsi:type="dcterms:W3CDTF">2026-10-25T07:40:00Z</dcterms:modified>
  <cp:category/>
</cp:coreProperties>
</file>